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8628C" w14:textId="7E537732" w:rsidR="007504D3" w:rsidRPr="007504D3" w:rsidRDefault="007504D3" w:rsidP="003B5643">
      <w:pPr>
        <w:ind w:left="0" w:firstLine="0"/>
        <w:jc w:val="center"/>
        <w:rPr>
          <w:lang w:val="it-IT"/>
        </w:rPr>
      </w:pPr>
      <w:r w:rsidRPr="007504D3">
        <w:rPr>
          <w:lang w:val="it-IT"/>
        </w:rPr>
        <w:t>Istituto Tecnico Settore Tecnologico “EUGENIO BARSANTI” di Pomigliano d’Arco (NA)</w:t>
      </w:r>
    </w:p>
    <w:p w14:paraId="523997AF" w14:textId="77777777" w:rsidR="007504D3" w:rsidRPr="007504D3" w:rsidRDefault="007504D3" w:rsidP="007504D3">
      <w:pPr>
        <w:rPr>
          <w:lang w:val="it-IT"/>
        </w:rPr>
      </w:pPr>
    </w:p>
    <w:p w14:paraId="66EAE34A" w14:textId="13731CDA" w:rsidR="00477FE4" w:rsidRDefault="007504D3" w:rsidP="00D525D3">
      <w:pPr>
        <w:ind w:left="0" w:firstLine="0"/>
        <w:jc w:val="center"/>
        <w:rPr>
          <w:lang w:val="it-IT"/>
        </w:rPr>
      </w:pPr>
      <w:r w:rsidRPr="007504D3">
        <w:rPr>
          <w:lang w:val="it-IT"/>
        </w:rPr>
        <w:t>RELAZIONE FINALE</w:t>
      </w:r>
      <w:r w:rsidR="00817FDD">
        <w:rPr>
          <w:lang w:val="it-IT"/>
        </w:rPr>
        <w:t xml:space="preserve"> -</w:t>
      </w:r>
      <w:r w:rsidRPr="007504D3">
        <w:rPr>
          <w:lang w:val="it-IT"/>
        </w:rPr>
        <w:t xml:space="preserve"> Classe </w:t>
      </w:r>
      <w:r w:rsidR="00352ECD">
        <w:rPr>
          <w:lang w:val="it-IT"/>
        </w:rPr>
        <w:t>5B</w:t>
      </w:r>
      <w:r w:rsidRPr="007504D3">
        <w:rPr>
          <w:lang w:val="it-IT"/>
        </w:rPr>
        <w:t xml:space="preserve"> </w:t>
      </w:r>
      <w:r w:rsidR="0080288E">
        <w:rPr>
          <w:lang w:val="it-IT"/>
        </w:rPr>
        <w:t>INFORMATICA E TELECOMUNICAZIONE</w:t>
      </w:r>
      <w:r w:rsidR="00477FE4">
        <w:rPr>
          <w:lang w:val="it-IT"/>
        </w:rPr>
        <w:t xml:space="preserve"> </w:t>
      </w:r>
      <w:r w:rsidR="0080288E">
        <w:rPr>
          <w:lang w:val="it-IT"/>
        </w:rPr>
        <w:t>ART. INFORMATICA</w:t>
      </w:r>
    </w:p>
    <w:p w14:paraId="43B31642" w14:textId="5DB3D1C1" w:rsidR="004A0ADA" w:rsidRPr="004A0ADA" w:rsidRDefault="00477FE4" w:rsidP="004A0ADA">
      <w:pPr>
        <w:pStyle w:val="Paragrafoelenco"/>
        <w:numPr>
          <w:ilvl w:val="0"/>
          <w:numId w:val="6"/>
        </w:numPr>
        <w:jc w:val="left"/>
        <w:rPr>
          <w:lang w:val="it-IT"/>
        </w:rPr>
      </w:pPr>
      <w:r w:rsidRPr="004A0ADA">
        <w:rPr>
          <w:lang w:val="it-IT"/>
        </w:rPr>
        <w:t xml:space="preserve">S.  </w:t>
      </w:r>
      <w:r w:rsidR="007504D3" w:rsidRPr="004A0ADA">
        <w:rPr>
          <w:lang w:val="it-IT"/>
        </w:rPr>
        <w:t>202</w:t>
      </w:r>
      <w:r w:rsidR="0041593F">
        <w:rPr>
          <w:lang w:val="it-IT"/>
        </w:rPr>
        <w:t>5</w:t>
      </w:r>
      <w:r w:rsidR="007504D3" w:rsidRPr="004A0ADA">
        <w:rPr>
          <w:lang w:val="it-IT"/>
        </w:rPr>
        <w:t>/2</w:t>
      </w:r>
      <w:r w:rsidR="004A0ADA" w:rsidRPr="004A0ADA">
        <w:rPr>
          <w:lang w:val="it-IT"/>
        </w:rPr>
        <w:t>0</w:t>
      </w:r>
      <w:r w:rsidR="004A0ADA">
        <w:rPr>
          <w:lang w:val="it-IT"/>
        </w:rPr>
        <w:t>2</w:t>
      </w:r>
      <w:r w:rsidR="0041593F">
        <w:rPr>
          <w:lang w:val="it-IT"/>
        </w:rPr>
        <w:t>6</w:t>
      </w:r>
    </w:p>
    <w:p w14:paraId="5DEEDAA4" w14:textId="357F10E2" w:rsidR="00FC23FD" w:rsidRPr="004A0ADA" w:rsidRDefault="004A0ADA" w:rsidP="004A0ADA">
      <w:pPr>
        <w:ind w:left="0" w:firstLine="0"/>
        <w:jc w:val="left"/>
        <w:rPr>
          <w:lang w:val="it-IT"/>
        </w:rPr>
      </w:pPr>
      <w:r>
        <w:rPr>
          <w:lang w:val="it-IT"/>
        </w:rPr>
        <w:t>M</w:t>
      </w:r>
      <w:r w:rsidR="00FC23FD" w:rsidRPr="004A0ADA">
        <w:rPr>
          <w:lang w:val="it-IT"/>
        </w:rPr>
        <w:t>ateria: RELIGIONE</w:t>
      </w:r>
      <w:r w:rsidR="005203DB" w:rsidRPr="004A0ADA">
        <w:rPr>
          <w:lang w:val="it-IT"/>
        </w:rPr>
        <w:t xml:space="preserve"> CATTOLICA</w:t>
      </w:r>
      <w:r w:rsidR="00FC23FD" w:rsidRPr="004A0ADA">
        <w:rPr>
          <w:lang w:val="it-IT"/>
        </w:rPr>
        <w:tab/>
        <w:t xml:space="preserve"> </w:t>
      </w:r>
    </w:p>
    <w:p w14:paraId="2F46AF87" w14:textId="77777777" w:rsidR="00FC23FD" w:rsidRDefault="00FC23FD" w:rsidP="00FC23FD">
      <w:pPr>
        <w:rPr>
          <w:lang w:val="it-IT"/>
        </w:rPr>
      </w:pPr>
      <w:r>
        <w:rPr>
          <w:lang w:val="it-IT"/>
        </w:rPr>
        <w:t xml:space="preserve">Docente: CICCONE ANNA </w:t>
      </w:r>
      <w:r>
        <w:rPr>
          <w:lang w:val="it-IT"/>
        </w:rPr>
        <w:tab/>
      </w:r>
    </w:p>
    <w:p w14:paraId="3CF1A561" w14:textId="6D024FE5" w:rsidR="00FC23FD" w:rsidRDefault="00FC23FD" w:rsidP="00FC23FD">
      <w:pPr>
        <w:spacing w:after="0" w:line="360" w:lineRule="auto"/>
        <w:ind w:left="0" w:firstLine="0"/>
        <w:rPr>
          <w:rFonts w:ascii="Calibri" w:eastAsia="Calibri" w:hAnsi="Calibri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La classe </w:t>
      </w:r>
      <w:r w:rsidR="00352ECD">
        <w:rPr>
          <w:rFonts w:ascii="Calibri" w:eastAsia="Calibri" w:hAnsi="Calibri"/>
          <w:color w:val="auto"/>
          <w:sz w:val="24"/>
          <w:szCs w:val="24"/>
          <w:lang w:val="it-IT"/>
        </w:rPr>
        <w:t>5B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risulta costituita da allievi provenienti da un contesto socioeconomico</w:t>
      </w:r>
      <w:r w:rsidR="00107187">
        <w:rPr>
          <w:rFonts w:ascii="Calibri" w:eastAsia="Calibri" w:hAnsi="Calibri"/>
          <w:color w:val="auto"/>
          <w:sz w:val="24"/>
          <w:szCs w:val="24"/>
          <w:lang w:val="it-IT"/>
        </w:rPr>
        <w:t xml:space="preserve"> e</w:t>
      </w:r>
      <w:r w:rsidR="00080C3D">
        <w:rPr>
          <w:rFonts w:ascii="Calibri" w:eastAsia="Calibri" w:hAnsi="Calibri"/>
          <w:color w:val="auto"/>
          <w:sz w:val="24"/>
          <w:szCs w:val="24"/>
          <w:lang w:val="it-IT"/>
        </w:rPr>
        <w:t xml:space="preserve"> </w:t>
      </w:r>
      <w:proofErr w:type="gramStart"/>
      <w:r w:rsidR="00DB3E66">
        <w:rPr>
          <w:rFonts w:ascii="Calibri" w:eastAsia="Calibri" w:hAnsi="Calibri"/>
          <w:color w:val="auto"/>
          <w:sz w:val="24"/>
          <w:szCs w:val="24"/>
          <w:lang w:val="it-IT"/>
        </w:rPr>
        <w:t>c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ulturale  alquanto</w:t>
      </w:r>
      <w:proofErr w:type="gramEnd"/>
      <w:r w:rsidR="002E2FEE">
        <w:rPr>
          <w:rFonts w:ascii="Calibri" w:eastAsia="Calibri" w:hAnsi="Calibri"/>
          <w:color w:val="auto"/>
          <w:sz w:val="24"/>
          <w:szCs w:val="24"/>
          <w:lang w:val="it-IT"/>
        </w:rPr>
        <w:t xml:space="preserve"> 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eterogeneo. Nel corso dell’anno scolastico essi, sul piano comportamentale</w:t>
      </w:r>
      <w:r w:rsidR="005141C7">
        <w:rPr>
          <w:rFonts w:ascii="Calibri" w:eastAsia="Calibri" w:hAnsi="Calibri"/>
          <w:color w:val="auto"/>
          <w:sz w:val="24"/>
          <w:szCs w:val="24"/>
          <w:lang w:val="it-IT"/>
        </w:rPr>
        <w:t xml:space="preserve">, 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hanno </w:t>
      </w:r>
      <w:r w:rsidR="00FF3D87">
        <w:rPr>
          <w:rFonts w:ascii="Calibri" w:eastAsia="Calibri" w:hAnsi="Calibri"/>
          <w:color w:val="auto"/>
          <w:sz w:val="24"/>
          <w:szCs w:val="24"/>
          <w:lang w:val="it-IT"/>
        </w:rPr>
        <w:t>generalmente mantenuto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un atteggiamento</w:t>
      </w:r>
      <w:r w:rsidR="005203DB">
        <w:rPr>
          <w:rFonts w:ascii="Calibri" w:eastAsia="Calibri" w:hAnsi="Calibri"/>
          <w:color w:val="auto"/>
          <w:sz w:val="24"/>
          <w:szCs w:val="24"/>
          <w:lang w:val="it-IT"/>
        </w:rPr>
        <w:t xml:space="preserve"> r</w:t>
      </w:r>
      <w:r w:rsidR="005141C7">
        <w:rPr>
          <w:rFonts w:ascii="Calibri" w:eastAsia="Calibri" w:hAnsi="Calibri"/>
          <w:color w:val="auto"/>
          <w:sz w:val="24"/>
          <w:szCs w:val="24"/>
          <w:lang w:val="it-IT"/>
        </w:rPr>
        <w:t>esponsabile e collaborativo, nonché rispetto</w:t>
      </w:r>
      <w:r w:rsidR="00FF3D87">
        <w:rPr>
          <w:rFonts w:ascii="Calibri" w:eastAsia="Calibri" w:hAnsi="Calibri"/>
          <w:color w:val="auto"/>
          <w:sz w:val="24"/>
          <w:szCs w:val="24"/>
          <w:lang w:val="it-IT"/>
        </w:rPr>
        <w:t>so</w:t>
      </w:r>
      <w:r w:rsidR="005203DB">
        <w:rPr>
          <w:rFonts w:ascii="Calibri" w:eastAsia="Calibri" w:hAnsi="Calibri"/>
          <w:color w:val="auto"/>
          <w:sz w:val="24"/>
          <w:szCs w:val="24"/>
          <w:lang w:val="it-IT"/>
        </w:rPr>
        <w:t xml:space="preserve"> delle norme </w:t>
      </w:r>
      <w:r w:rsidR="005141C7">
        <w:rPr>
          <w:rFonts w:ascii="Calibri" w:eastAsia="Calibri" w:hAnsi="Calibri"/>
          <w:color w:val="auto"/>
          <w:sz w:val="24"/>
          <w:szCs w:val="24"/>
          <w:lang w:val="it-IT"/>
        </w:rPr>
        <w:t>e corrett</w:t>
      </w:r>
      <w:r w:rsidR="00FF3D87">
        <w:rPr>
          <w:rFonts w:ascii="Calibri" w:eastAsia="Calibri" w:hAnsi="Calibri"/>
          <w:color w:val="auto"/>
          <w:sz w:val="24"/>
          <w:szCs w:val="24"/>
          <w:lang w:val="it-IT"/>
        </w:rPr>
        <w:t>o</w:t>
      </w:r>
      <w:r w:rsidR="005141C7">
        <w:rPr>
          <w:rFonts w:ascii="Calibri" w:eastAsia="Calibri" w:hAnsi="Calibri"/>
          <w:color w:val="auto"/>
          <w:sz w:val="24"/>
          <w:szCs w:val="24"/>
          <w:lang w:val="it-IT"/>
        </w:rPr>
        <w:t xml:space="preserve"> nei rapporti interpersonali, favorendo un clima </w:t>
      </w:r>
      <w:r w:rsidR="00FF3D87">
        <w:rPr>
          <w:rFonts w:ascii="Calibri" w:eastAsia="Calibri" w:hAnsi="Calibri"/>
          <w:color w:val="auto"/>
          <w:sz w:val="24"/>
          <w:szCs w:val="24"/>
          <w:lang w:val="it-IT"/>
        </w:rPr>
        <w:t>complessivamente sereno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. </w:t>
      </w:r>
      <w:r w:rsidR="00FF3D87">
        <w:rPr>
          <w:rFonts w:ascii="Calibri" w:eastAsia="Calibri" w:hAnsi="Calibri"/>
          <w:color w:val="auto"/>
          <w:sz w:val="24"/>
          <w:szCs w:val="24"/>
          <w:lang w:val="it-IT"/>
        </w:rPr>
        <w:t xml:space="preserve">Per quanto concerne 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l’aspetto didattic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>o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gli allievi sono apparsi attenti e disponibili all’ascolto e, in particolare, relativamente a problematiche di attualità di interesse rilevante, hanno interagito in modo pertinente con domande ed interventi</w:t>
      </w:r>
      <w:r w:rsidR="00352ECD">
        <w:rPr>
          <w:rFonts w:ascii="Calibri" w:eastAsia="Calibri" w:hAnsi="Calibri"/>
          <w:color w:val="auto"/>
          <w:sz w:val="24"/>
          <w:szCs w:val="24"/>
          <w:lang w:val="it-IT"/>
        </w:rPr>
        <w:t>. Hanno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dimostra</w:t>
      </w:r>
      <w:r w:rsidR="00352ECD">
        <w:rPr>
          <w:rFonts w:ascii="Calibri" w:eastAsia="Calibri" w:hAnsi="Calibri"/>
          <w:color w:val="auto"/>
          <w:sz w:val="24"/>
          <w:szCs w:val="24"/>
          <w:lang w:val="it-IT"/>
        </w:rPr>
        <w:t>t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o</w:t>
      </w:r>
      <w:r w:rsidR="00AA0A89">
        <w:rPr>
          <w:rFonts w:ascii="Calibri" w:eastAsia="Calibri" w:hAnsi="Calibri"/>
          <w:color w:val="auto"/>
          <w:sz w:val="24"/>
          <w:szCs w:val="24"/>
          <w:lang w:val="it-IT"/>
        </w:rPr>
        <w:t>, inoltre,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un’effettiva partecipazione alle lezioni attraverso la rielaborazione e la valutazione critica. Il piano di lavoro programmato</w:t>
      </w:r>
      <w:r w:rsidR="005203DB">
        <w:rPr>
          <w:rFonts w:ascii="Calibri" w:eastAsia="Calibri" w:hAnsi="Calibri"/>
          <w:color w:val="auto"/>
          <w:sz w:val="24"/>
          <w:szCs w:val="24"/>
          <w:lang w:val="it-IT"/>
        </w:rPr>
        <w:t xml:space="preserve"> è stato svolto regolarmente</w:t>
      </w:r>
      <w:r w:rsidR="007F2774">
        <w:rPr>
          <w:rFonts w:ascii="Calibri" w:eastAsia="Calibri" w:hAnsi="Calibri"/>
          <w:color w:val="auto"/>
          <w:sz w:val="24"/>
          <w:szCs w:val="24"/>
          <w:lang w:val="it-IT"/>
        </w:rPr>
        <w:t xml:space="preserve"> e ha</w:t>
      </w:r>
      <w:r w:rsidR="00080C3D">
        <w:rPr>
          <w:rFonts w:ascii="Calibri" w:eastAsia="Calibri" w:hAnsi="Calibri"/>
          <w:color w:val="auto"/>
          <w:sz w:val="24"/>
          <w:szCs w:val="24"/>
          <w:lang w:val="it-IT"/>
        </w:rPr>
        <w:t xml:space="preserve"> 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mira</w:t>
      </w:r>
      <w:r w:rsidR="007F2774">
        <w:rPr>
          <w:rFonts w:ascii="Calibri" w:eastAsia="Calibri" w:hAnsi="Calibri"/>
          <w:color w:val="auto"/>
          <w:sz w:val="24"/>
          <w:szCs w:val="24"/>
          <w:lang w:val="it-IT"/>
        </w:rPr>
        <w:t>to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al potenziamento sistematico sia delle </w:t>
      </w:r>
      <w:r>
        <w:rPr>
          <w:rFonts w:ascii="Calibri" w:eastAsia="Calibri" w:hAnsi="Calibri"/>
          <w:bCs/>
          <w:color w:val="auto"/>
          <w:sz w:val="24"/>
          <w:szCs w:val="24"/>
          <w:lang w:val="it-IT"/>
        </w:rPr>
        <w:t>competenze chiave di cittadinanza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attiva sia di quelle proprie del</w:t>
      </w:r>
      <w:r w:rsidR="00352ECD">
        <w:rPr>
          <w:rFonts w:ascii="Calibri" w:eastAsia="Calibri" w:hAnsi="Calibri"/>
          <w:color w:val="auto"/>
          <w:sz w:val="24"/>
          <w:szCs w:val="24"/>
          <w:lang w:val="it-IT"/>
        </w:rPr>
        <w:t>l’insegnamento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, secondo le scansioni per abilità e conoscenze. Le finalità generali sono state perseguite</w:t>
      </w:r>
      <w:r w:rsidR="00352ECD">
        <w:rPr>
          <w:rFonts w:ascii="Calibri" w:eastAsia="Calibri" w:hAnsi="Calibri"/>
          <w:color w:val="auto"/>
          <w:sz w:val="24"/>
          <w:szCs w:val="24"/>
          <w:lang w:val="it-IT"/>
        </w:rPr>
        <w:t>,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giungendo a esiti in positiva evoluzione</w:t>
      </w:r>
      <w:r w:rsidR="00FF3D87">
        <w:rPr>
          <w:rFonts w:ascii="Calibri" w:eastAsia="Calibri" w:hAnsi="Calibri"/>
          <w:color w:val="auto"/>
          <w:sz w:val="24"/>
          <w:szCs w:val="24"/>
          <w:lang w:val="it-IT"/>
        </w:rPr>
        <w:t xml:space="preserve"> i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n relazione ai diversi livelli di partenza e alle capacità individuali.</w:t>
      </w:r>
      <w:r w:rsidR="00352ECD">
        <w:rPr>
          <w:rFonts w:ascii="Calibri" w:eastAsia="Calibri" w:hAnsi="Calibri"/>
          <w:color w:val="auto"/>
          <w:sz w:val="24"/>
          <w:szCs w:val="24"/>
          <w:lang w:val="it-IT"/>
        </w:rPr>
        <w:t xml:space="preserve"> A riguardo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>,</w:t>
      </w:r>
      <w:r w:rsidR="00FF3D87">
        <w:rPr>
          <w:rFonts w:ascii="Calibri" w:eastAsia="Calibri" w:hAnsi="Calibri"/>
          <w:color w:val="auto"/>
          <w:sz w:val="24"/>
          <w:szCs w:val="24"/>
          <w:lang w:val="it-IT"/>
        </w:rPr>
        <w:t xml:space="preserve"> la maggior parte della classe 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>ha</w:t>
      </w:r>
      <w:r w:rsidR="00FF3D87">
        <w:rPr>
          <w:rFonts w:ascii="Calibri" w:eastAsia="Calibri" w:hAnsi="Calibri"/>
          <w:color w:val="auto"/>
          <w:sz w:val="24"/>
          <w:szCs w:val="24"/>
          <w:lang w:val="it-IT"/>
        </w:rPr>
        <w:t xml:space="preserve"> conseguito risultati eccellenti,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 xml:space="preserve"> mo</w:t>
      </w:r>
      <w:r w:rsidR="00795727">
        <w:rPr>
          <w:rFonts w:ascii="Calibri" w:eastAsia="Calibri" w:hAnsi="Calibri"/>
          <w:color w:val="auto"/>
          <w:sz w:val="24"/>
          <w:szCs w:val="24"/>
          <w:lang w:val="it-IT"/>
        </w:rPr>
        <w:t>s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>tra</w:t>
      </w:r>
      <w:r w:rsidR="00FF3D87">
        <w:rPr>
          <w:rFonts w:ascii="Calibri" w:eastAsia="Calibri" w:hAnsi="Calibri"/>
          <w:color w:val="auto"/>
          <w:sz w:val="24"/>
          <w:szCs w:val="24"/>
          <w:lang w:val="it-IT"/>
        </w:rPr>
        <w:t>nd</w:t>
      </w:r>
      <w:r w:rsidR="00795727">
        <w:rPr>
          <w:rFonts w:ascii="Calibri" w:eastAsia="Calibri" w:hAnsi="Calibri"/>
          <w:color w:val="auto"/>
          <w:sz w:val="24"/>
          <w:szCs w:val="24"/>
          <w:lang w:val="it-IT"/>
        </w:rPr>
        <w:t xml:space="preserve">o </w:t>
      </w:r>
      <w:r w:rsidR="00FF3D87">
        <w:rPr>
          <w:rFonts w:ascii="Calibri" w:eastAsia="Calibri" w:hAnsi="Calibri"/>
          <w:color w:val="auto"/>
          <w:sz w:val="24"/>
          <w:szCs w:val="24"/>
          <w:lang w:val="it-IT"/>
        </w:rPr>
        <w:t>un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 xml:space="preserve"> interesse vivo,</w:t>
      </w:r>
      <w:r w:rsidR="00795727">
        <w:rPr>
          <w:rFonts w:ascii="Calibri" w:eastAsia="Calibri" w:hAnsi="Calibri"/>
          <w:color w:val="auto"/>
          <w:sz w:val="24"/>
          <w:szCs w:val="24"/>
          <w:lang w:val="it-IT"/>
        </w:rPr>
        <w:t xml:space="preserve"> un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 xml:space="preserve"> impegno costante e </w:t>
      </w:r>
      <w:r w:rsidR="00795727">
        <w:rPr>
          <w:rFonts w:ascii="Calibri" w:eastAsia="Calibri" w:hAnsi="Calibri"/>
          <w:color w:val="auto"/>
          <w:sz w:val="24"/>
          <w:szCs w:val="24"/>
          <w:lang w:val="it-IT"/>
        </w:rPr>
        <w:t xml:space="preserve">una 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>partecipazione attiva</w:t>
      </w:r>
      <w:r w:rsidR="00795727">
        <w:rPr>
          <w:rFonts w:ascii="Calibri" w:eastAsia="Calibri" w:hAnsi="Calibri"/>
          <w:color w:val="auto"/>
          <w:sz w:val="24"/>
          <w:szCs w:val="24"/>
          <w:lang w:val="it-IT"/>
        </w:rPr>
        <w:t xml:space="preserve"> e costruttiva alle attività didattiche</w:t>
      </w:r>
      <w:r w:rsidR="009C5DC2">
        <w:rPr>
          <w:rFonts w:ascii="Calibri" w:eastAsia="Calibri" w:hAnsi="Calibri"/>
          <w:color w:val="auto"/>
          <w:sz w:val="24"/>
          <w:szCs w:val="24"/>
          <w:lang w:val="it-IT"/>
        </w:rPr>
        <w:t>,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 xml:space="preserve"> mentre</w:t>
      </w:r>
      <w:r w:rsidR="00795727">
        <w:rPr>
          <w:rFonts w:ascii="Calibri" w:eastAsia="Calibri" w:hAnsi="Calibri"/>
          <w:color w:val="auto"/>
          <w:sz w:val="24"/>
          <w:szCs w:val="24"/>
          <w:lang w:val="it-IT"/>
        </w:rPr>
        <w:t xml:space="preserve"> una minoranza si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 xml:space="preserve"> </w:t>
      </w:r>
      <w:r w:rsidR="00795727">
        <w:rPr>
          <w:rFonts w:ascii="Calibri" w:eastAsia="Calibri" w:hAnsi="Calibri"/>
          <w:color w:val="auto"/>
          <w:sz w:val="24"/>
          <w:szCs w:val="24"/>
          <w:lang w:val="it-IT"/>
        </w:rPr>
        <w:t>colloca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 xml:space="preserve"> </w:t>
      </w:r>
      <w:r w:rsidR="00795727">
        <w:rPr>
          <w:rFonts w:ascii="Calibri" w:eastAsia="Calibri" w:hAnsi="Calibri"/>
          <w:color w:val="auto"/>
          <w:sz w:val="24"/>
          <w:szCs w:val="24"/>
          <w:lang w:val="it-IT"/>
        </w:rPr>
        <w:t>su livelli</w:t>
      </w:r>
      <w:r w:rsidR="003B5643">
        <w:rPr>
          <w:rFonts w:ascii="Calibri" w:eastAsia="Calibri" w:hAnsi="Calibri"/>
          <w:color w:val="auto"/>
          <w:sz w:val="24"/>
          <w:szCs w:val="24"/>
          <w:lang w:val="it-IT"/>
        </w:rPr>
        <w:t xml:space="preserve"> soddisfacenti. 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</w:t>
      </w:r>
      <w:r w:rsidR="0033757A">
        <w:rPr>
          <w:rFonts w:ascii="Calibri" w:eastAsia="Calibri" w:hAnsi="Calibri"/>
          <w:color w:val="auto"/>
          <w:sz w:val="24"/>
          <w:szCs w:val="24"/>
          <w:lang w:val="it-IT"/>
        </w:rPr>
        <w:t>Varie le</w:t>
      </w:r>
      <w:r w:rsidR="009C5DC2">
        <w:rPr>
          <w:rFonts w:ascii="Calibri" w:eastAsia="Calibri" w:hAnsi="Calibri"/>
          <w:color w:val="auto"/>
          <w:sz w:val="24"/>
          <w:szCs w:val="24"/>
          <w:lang w:val="it-IT"/>
        </w:rPr>
        <w:t xml:space="preserve"> iniziative</w:t>
      </w:r>
      <w:r w:rsidR="0033757A">
        <w:rPr>
          <w:rFonts w:ascii="Calibri" w:eastAsia="Calibri" w:hAnsi="Calibri"/>
          <w:color w:val="auto"/>
          <w:sz w:val="24"/>
          <w:szCs w:val="24"/>
          <w:lang w:val="it-IT"/>
        </w:rPr>
        <w:t xml:space="preserve"> proposte e</w:t>
      </w:r>
      <w:r w:rsidR="00352ECD">
        <w:rPr>
          <w:rFonts w:ascii="Calibri" w:eastAsia="Calibri" w:hAnsi="Calibri"/>
          <w:color w:val="auto"/>
          <w:sz w:val="24"/>
          <w:szCs w:val="24"/>
          <w:lang w:val="it-IT"/>
        </w:rPr>
        <w:t xml:space="preserve"> diversi </w:t>
      </w:r>
      <w:r w:rsidR="0033757A">
        <w:rPr>
          <w:rFonts w:ascii="Calibri" w:eastAsia="Calibri" w:hAnsi="Calibri"/>
          <w:color w:val="auto"/>
          <w:sz w:val="24"/>
          <w:szCs w:val="24"/>
          <w:lang w:val="it-IT"/>
        </w:rPr>
        <w:t>g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li argomenti</w:t>
      </w:r>
      <w:r w:rsidR="00F27B97">
        <w:rPr>
          <w:rFonts w:ascii="Calibri" w:eastAsia="Calibri" w:hAnsi="Calibri"/>
          <w:color w:val="auto"/>
          <w:sz w:val="24"/>
          <w:szCs w:val="24"/>
          <w:lang w:val="it-IT"/>
        </w:rPr>
        <w:t xml:space="preserve"> trattati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,</w:t>
      </w:r>
      <w:r w:rsidR="00352ECD">
        <w:rPr>
          <w:rFonts w:ascii="Calibri" w:eastAsia="Calibri" w:hAnsi="Calibri"/>
          <w:color w:val="auto"/>
          <w:sz w:val="24"/>
          <w:szCs w:val="24"/>
          <w:lang w:val="it-IT"/>
        </w:rPr>
        <w:t xml:space="preserve"> non solo di carattere disciplinare, ma anche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inerenti all’insegnamento di Educazione Civica</w:t>
      </w:r>
      <w:r w:rsidR="00352ECD">
        <w:rPr>
          <w:rFonts w:ascii="Calibri" w:eastAsia="Calibri" w:hAnsi="Calibri"/>
          <w:color w:val="auto"/>
          <w:sz w:val="24"/>
          <w:szCs w:val="24"/>
          <w:lang w:val="it-IT"/>
        </w:rPr>
        <w:t>,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affrontati, per quanto possibile, in modo interattivo</w:t>
      </w:r>
      <w:r w:rsidR="0033757A">
        <w:rPr>
          <w:rFonts w:ascii="Calibri" w:eastAsia="Calibri" w:hAnsi="Calibri"/>
          <w:color w:val="auto"/>
          <w:sz w:val="24"/>
          <w:szCs w:val="24"/>
          <w:lang w:val="it-IT"/>
        </w:rPr>
        <w:t>.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</w:t>
      </w:r>
      <w:r w:rsidR="0033757A">
        <w:rPr>
          <w:rFonts w:ascii="Calibri" w:eastAsia="Calibri" w:hAnsi="Calibri"/>
          <w:color w:val="auto"/>
          <w:sz w:val="24"/>
          <w:szCs w:val="24"/>
          <w:lang w:val="it-IT"/>
        </w:rPr>
        <w:t>Particolare cura</w:t>
      </w:r>
      <w:r w:rsidR="00D01241">
        <w:rPr>
          <w:rFonts w:ascii="Calibri" w:eastAsia="Calibri" w:hAnsi="Calibri"/>
          <w:color w:val="auto"/>
          <w:sz w:val="24"/>
          <w:szCs w:val="24"/>
          <w:lang w:val="it-IT"/>
        </w:rPr>
        <w:t>, al</w:t>
      </w:r>
      <w:r w:rsidR="00F27B97">
        <w:rPr>
          <w:rFonts w:ascii="Calibri" w:eastAsia="Calibri" w:hAnsi="Calibri"/>
          <w:color w:val="auto"/>
          <w:sz w:val="24"/>
          <w:szCs w:val="24"/>
          <w:lang w:val="it-IT"/>
        </w:rPr>
        <w:t>tr</w:t>
      </w:r>
      <w:r w:rsidR="00D01241">
        <w:rPr>
          <w:rFonts w:ascii="Calibri" w:eastAsia="Calibri" w:hAnsi="Calibri"/>
          <w:color w:val="auto"/>
          <w:sz w:val="24"/>
          <w:szCs w:val="24"/>
          <w:lang w:val="it-IT"/>
        </w:rPr>
        <w:t>esì,</w:t>
      </w:r>
      <w:r w:rsidR="0033757A">
        <w:rPr>
          <w:rFonts w:ascii="Calibri" w:eastAsia="Calibri" w:hAnsi="Calibri"/>
          <w:color w:val="auto"/>
          <w:sz w:val="24"/>
          <w:szCs w:val="24"/>
          <w:lang w:val="it-IT"/>
        </w:rPr>
        <w:t xml:space="preserve"> si è avuta pe</w:t>
      </w:r>
      <w:r w:rsidR="00D01241">
        <w:rPr>
          <w:rFonts w:ascii="Calibri" w:eastAsia="Calibri" w:hAnsi="Calibri"/>
          <w:color w:val="auto"/>
          <w:sz w:val="24"/>
          <w:szCs w:val="24"/>
          <w:lang w:val="it-IT"/>
        </w:rPr>
        <w:t>r</w:t>
      </w:r>
      <w:r>
        <w:rPr>
          <w:rFonts w:ascii="Calibri" w:eastAsia="Calibri" w:hAnsi="Calibri"/>
          <w:sz w:val="24"/>
          <w:szCs w:val="24"/>
          <w:lang w:val="it-IT"/>
        </w:rPr>
        <w:t xml:space="preserve"> gli allievi che hanno mostrato carenze di base</w:t>
      </w:r>
      <w:r w:rsidR="0033757A">
        <w:rPr>
          <w:rFonts w:ascii="Calibri" w:eastAsia="Calibri" w:hAnsi="Calibri"/>
          <w:sz w:val="24"/>
          <w:szCs w:val="24"/>
          <w:lang w:val="it-IT"/>
        </w:rPr>
        <w:t xml:space="preserve">, </w:t>
      </w:r>
      <w:r>
        <w:rPr>
          <w:rFonts w:ascii="Calibri" w:eastAsia="Calibri" w:hAnsi="Calibri"/>
          <w:sz w:val="24"/>
          <w:szCs w:val="24"/>
          <w:lang w:val="it-IT"/>
        </w:rPr>
        <w:t>attiv</w:t>
      </w:r>
      <w:r w:rsidR="0033757A">
        <w:rPr>
          <w:rFonts w:ascii="Calibri" w:eastAsia="Calibri" w:hAnsi="Calibri"/>
          <w:sz w:val="24"/>
          <w:szCs w:val="24"/>
          <w:lang w:val="it-IT"/>
        </w:rPr>
        <w:t>ando</w:t>
      </w:r>
      <w:r>
        <w:rPr>
          <w:rFonts w:ascii="Calibri" w:eastAsia="Calibri" w:hAnsi="Calibri"/>
          <w:sz w:val="24"/>
          <w:szCs w:val="24"/>
          <w:lang w:val="it-IT"/>
        </w:rPr>
        <w:t xml:space="preserve"> azioni di diversificazione/adattamento dei contenuti disciplinari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.  In questa prospettiva si è fatto ricorso </w:t>
      </w:r>
      <w:r w:rsidR="000D3CD1">
        <w:rPr>
          <w:rFonts w:ascii="Calibri" w:eastAsia="Calibri" w:hAnsi="Calibri"/>
          <w:color w:val="auto"/>
          <w:sz w:val="24"/>
          <w:szCs w:val="24"/>
          <w:lang w:val="it-IT"/>
        </w:rPr>
        <w:t>a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</w:t>
      </w:r>
      <w:r>
        <w:rPr>
          <w:rFonts w:ascii="Calibri" w:eastAsia="Calibri" w:hAnsi="Calibri"/>
          <w:bCs/>
          <w:color w:val="auto"/>
          <w:sz w:val="24"/>
          <w:szCs w:val="24"/>
          <w:lang w:val="it-IT"/>
        </w:rPr>
        <w:t>metodologie quali: lezione frontale e/o dialogica, cooperative learning, problem solving, role playing, brainstorming, lezione multimediale. L’utilizzo di strumenti come: l</w:t>
      </w:r>
      <w:r>
        <w:rPr>
          <w:rFonts w:ascii="Calibri" w:eastAsia="Calibri" w:hAnsi="Calibri"/>
          <w:sz w:val="24"/>
          <w:szCs w:val="24"/>
          <w:lang w:val="it-IT"/>
        </w:rPr>
        <w:t xml:space="preserve">ibro di testo, Bibbia, documenti del </w:t>
      </w:r>
      <w:r w:rsidR="000D3CD1">
        <w:rPr>
          <w:rFonts w:ascii="Calibri" w:eastAsia="Calibri" w:hAnsi="Calibri"/>
          <w:sz w:val="24"/>
          <w:szCs w:val="24"/>
          <w:lang w:val="it-IT"/>
        </w:rPr>
        <w:t>M</w:t>
      </w:r>
      <w:r>
        <w:rPr>
          <w:rFonts w:ascii="Calibri" w:eastAsia="Calibri" w:hAnsi="Calibri"/>
          <w:sz w:val="24"/>
          <w:szCs w:val="24"/>
          <w:lang w:val="it-IT"/>
        </w:rPr>
        <w:t>agistero della Chiesa, supporti multimediali</w:t>
      </w:r>
      <w:r w:rsidR="0033757A">
        <w:rPr>
          <w:rFonts w:ascii="Calibri" w:eastAsia="Calibri" w:hAnsi="Calibri"/>
          <w:sz w:val="24"/>
          <w:szCs w:val="24"/>
          <w:lang w:val="it-IT"/>
        </w:rPr>
        <w:t>,</w:t>
      </w:r>
      <w:r>
        <w:rPr>
          <w:rFonts w:ascii="Calibri" w:eastAsia="Calibri" w:hAnsi="Calibri"/>
          <w:sz w:val="24"/>
          <w:szCs w:val="24"/>
          <w:lang w:val="it-IT"/>
        </w:rPr>
        <w:t xml:space="preserve"> letture di approfondimento e di carattere interdisciplinare hanno contribuito ad ampliare l’orizzonte conoscitivo.</w:t>
      </w:r>
    </w:p>
    <w:p w14:paraId="1D624C4A" w14:textId="40877123" w:rsidR="00FC23FD" w:rsidRDefault="00FC23FD" w:rsidP="00FC23FD">
      <w:pPr>
        <w:spacing w:after="0" w:line="360" w:lineRule="auto"/>
        <w:ind w:left="0" w:firstLine="0"/>
        <w:rPr>
          <w:rFonts w:ascii="Calibri" w:eastAsia="Calibri" w:hAnsi="Calibri"/>
          <w:color w:val="auto"/>
          <w:sz w:val="24"/>
          <w:szCs w:val="24"/>
          <w:lang w:val="it-IT"/>
        </w:rPr>
      </w:pPr>
      <w:r>
        <w:rPr>
          <w:rFonts w:ascii="Calibri" w:eastAsia="Calibri" w:hAnsi="Calibri"/>
          <w:color w:val="auto"/>
          <w:sz w:val="24"/>
          <w:szCs w:val="24"/>
          <w:lang w:val="it-IT"/>
        </w:rPr>
        <w:t>La verifica, periodica e sistematica, atta ad accertare il raggiungimento degli obiettivi programmati</w:t>
      </w:r>
      <w:r w:rsidR="004A0ADA">
        <w:rPr>
          <w:rFonts w:ascii="Calibri" w:eastAsia="Calibri" w:hAnsi="Calibri"/>
          <w:color w:val="auto"/>
          <w:sz w:val="24"/>
          <w:szCs w:val="24"/>
          <w:lang w:val="it-IT"/>
        </w:rPr>
        <w:t xml:space="preserve">, 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è stata effettuata attraverso prove oggettive, test, questionari, riflessioni, considerazioni persona</w:t>
      </w:r>
      <w:r w:rsidR="001450F3">
        <w:rPr>
          <w:rFonts w:ascii="Calibri" w:eastAsia="Calibri" w:hAnsi="Calibri"/>
          <w:color w:val="auto"/>
          <w:sz w:val="24"/>
          <w:szCs w:val="24"/>
          <w:lang w:val="it-IT"/>
        </w:rPr>
        <w:t>li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e</w:t>
      </w:r>
      <w:r w:rsidR="001450F3">
        <w:rPr>
          <w:rFonts w:ascii="Calibri" w:eastAsia="Calibri" w:hAnsi="Calibri"/>
          <w:color w:val="auto"/>
          <w:sz w:val="24"/>
          <w:szCs w:val="24"/>
          <w:lang w:val="it-IT"/>
        </w:rPr>
        <w:t xml:space="preserve"> ricerche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. Per la valutazione, infine, si è tenuto cont</w:t>
      </w:r>
      <w:r w:rsidR="0033757A">
        <w:rPr>
          <w:rFonts w:ascii="Calibri" w:eastAsia="Calibri" w:hAnsi="Calibri"/>
          <w:color w:val="auto"/>
          <w:sz w:val="24"/>
          <w:szCs w:val="24"/>
          <w:lang w:val="it-IT"/>
        </w:rPr>
        <w:t>o oltre che delle competenze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 xml:space="preserve"> acquisite, </w:t>
      </w:r>
      <w:r w:rsidR="0009437B">
        <w:rPr>
          <w:rFonts w:ascii="Calibri" w:eastAsia="Calibri" w:hAnsi="Calibri"/>
          <w:color w:val="auto"/>
          <w:sz w:val="24"/>
          <w:szCs w:val="24"/>
          <w:lang w:val="it-IT"/>
        </w:rPr>
        <w:t xml:space="preserve">anche </w:t>
      </w:r>
      <w:r>
        <w:rPr>
          <w:rFonts w:ascii="Calibri" w:eastAsia="Calibri" w:hAnsi="Calibri"/>
          <w:color w:val="auto"/>
          <w:sz w:val="24"/>
          <w:szCs w:val="24"/>
          <w:lang w:val="it-IT"/>
        </w:rPr>
        <w:t>della frequenza, dell’interesse, dell’impegno e della partecipazione al dialogo educativo.</w:t>
      </w:r>
    </w:p>
    <w:p w14:paraId="092E06DF" w14:textId="71962F99" w:rsidR="008F13FF" w:rsidRDefault="00FC23FD" w:rsidP="00B04032">
      <w:pPr>
        <w:ind w:left="0" w:right="-425" w:firstLine="0"/>
        <w:rPr>
          <w:i/>
          <w:iCs/>
          <w:lang w:val="it-IT"/>
        </w:rPr>
      </w:pPr>
      <w:r>
        <w:rPr>
          <w:lang w:val="it-IT"/>
        </w:rPr>
        <w:t>Pomigliano d'Arco, 15/05/202</w:t>
      </w:r>
      <w:r w:rsidR="0041593F">
        <w:rPr>
          <w:lang w:val="it-IT"/>
        </w:rPr>
        <w:t>6</w:t>
      </w:r>
      <w:r>
        <w:rPr>
          <w:lang w:val="it-IT"/>
        </w:rPr>
        <w:tab/>
        <w:t xml:space="preserve">                                                </w:t>
      </w:r>
      <w:r w:rsidR="008F13FF">
        <w:rPr>
          <w:lang w:val="it-IT"/>
        </w:rPr>
        <w:t xml:space="preserve">         </w:t>
      </w:r>
      <w:r>
        <w:rPr>
          <w:lang w:val="it-IT"/>
        </w:rPr>
        <w:t xml:space="preserve"> </w:t>
      </w:r>
      <w:r w:rsidR="006F5394">
        <w:rPr>
          <w:lang w:val="it-IT"/>
        </w:rPr>
        <w:t>L</w:t>
      </w:r>
      <w:r w:rsidR="004A0ADA">
        <w:rPr>
          <w:lang w:val="it-IT"/>
        </w:rPr>
        <w:t>A DOCENTE</w:t>
      </w:r>
      <w:r w:rsidR="009F682A">
        <w:rPr>
          <w:lang w:val="it-IT"/>
        </w:rPr>
        <w:t xml:space="preserve"> </w:t>
      </w:r>
      <w:r w:rsidR="00B04032">
        <w:rPr>
          <w:lang w:val="it-IT"/>
        </w:rPr>
        <w:t xml:space="preserve"> </w:t>
      </w:r>
      <w:r>
        <w:rPr>
          <w:lang w:val="it-IT"/>
        </w:rPr>
        <w:tab/>
      </w:r>
      <w:r>
        <w:rPr>
          <w:lang w:val="it-IT"/>
        </w:rPr>
        <w:tab/>
        <w:t xml:space="preserve">      </w:t>
      </w:r>
      <w:r>
        <w:rPr>
          <w:lang w:val="it-IT"/>
        </w:rPr>
        <w:tab/>
        <w:t xml:space="preserve">                                                                            </w:t>
      </w:r>
      <w:r w:rsidRPr="000846D4">
        <w:rPr>
          <w:i/>
          <w:iCs/>
          <w:lang w:val="it-IT"/>
        </w:rPr>
        <w:t xml:space="preserve"> </w:t>
      </w:r>
      <w:r w:rsidR="003B5643">
        <w:rPr>
          <w:i/>
          <w:iCs/>
          <w:lang w:val="it-IT"/>
        </w:rPr>
        <w:t xml:space="preserve">           </w:t>
      </w:r>
      <w:r w:rsidR="00B04032">
        <w:rPr>
          <w:i/>
          <w:iCs/>
          <w:lang w:val="it-IT"/>
        </w:rPr>
        <w:t xml:space="preserve">         </w:t>
      </w:r>
      <w:r w:rsidR="008F13FF">
        <w:rPr>
          <w:i/>
          <w:iCs/>
          <w:lang w:val="it-IT"/>
        </w:rPr>
        <w:t xml:space="preserve">      </w:t>
      </w:r>
    </w:p>
    <w:p w14:paraId="1F725F89" w14:textId="26C67155" w:rsidR="00C93486" w:rsidRPr="003B5643" w:rsidRDefault="00B04032" w:rsidP="00B04032">
      <w:pPr>
        <w:ind w:left="0" w:right="-425" w:firstLine="0"/>
        <w:rPr>
          <w:lang w:val="it-IT"/>
        </w:rPr>
      </w:pPr>
      <w:r>
        <w:rPr>
          <w:i/>
          <w:iCs/>
          <w:lang w:val="it-IT"/>
        </w:rPr>
        <w:t xml:space="preserve">            </w:t>
      </w:r>
      <w:r w:rsidR="003B5643">
        <w:rPr>
          <w:i/>
          <w:iCs/>
          <w:lang w:val="it-IT"/>
        </w:rPr>
        <w:t xml:space="preserve">             </w:t>
      </w:r>
      <w:r w:rsidR="00FC23FD" w:rsidRPr="000846D4">
        <w:rPr>
          <w:i/>
          <w:iCs/>
          <w:lang w:val="it-IT"/>
        </w:rPr>
        <w:t xml:space="preserve">   </w:t>
      </w:r>
      <w:r w:rsidR="003B5643">
        <w:rPr>
          <w:i/>
          <w:iCs/>
          <w:lang w:val="it-IT"/>
        </w:rPr>
        <w:t xml:space="preserve">                                                     </w:t>
      </w:r>
      <w:r w:rsidR="008F13FF">
        <w:rPr>
          <w:i/>
          <w:iCs/>
          <w:lang w:val="it-IT"/>
        </w:rPr>
        <w:t xml:space="preserve">                     </w:t>
      </w:r>
      <w:r w:rsidR="003B5643">
        <w:rPr>
          <w:i/>
          <w:iCs/>
          <w:lang w:val="it-IT"/>
        </w:rPr>
        <w:t xml:space="preserve"> </w:t>
      </w:r>
      <w:r w:rsidR="006F5394">
        <w:rPr>
          <w:lang w:val="it-IT"/>
        </w:rPr>
        <w:t xml:space="preserve">    </w:t>
      </w:r>
      <w:r w:rsidR="004A0ADA">
        <w:rPr>
          <w:lang w:val="it-IT"/>
        </w:rPr>
        <w:t>Prof.ss</w:t>
      </w:r>
      <w:r w:rsidR="00421811">
        <w:rPr>
          <w:lang w:val="it-IT"/>
        </w:rPr>
        <w:t xml:space="preserve">a </w:t>
      </w:r>
      <w:r w:rsidR="008F13FF">
        <w:rPr>
          <w:i/>
          <w:iCs/>
          <w:lang w:val="it-IT"/>
        </w:rPr>
        <w:t>Anna Ciccone</w:t>
      </w:r>
      <w:r w:rsidR="003B5643">
        <w:rPr>
          <w:i/>
          <w:iCs/>
          <w:lang w:val="it-IT"/>
        </w:rPr>
        <w:t xml:space="preserve">   </w:t>
      </w:r>
      <w:r>
        <w:rPr>
          <w:i/>
          <w:iCs/>
          <w:lang w:val="it-IT"/>
        </w:rPr>
        <w:t xml:space="preserve">    </w:t>
      </w:r>
      <w:r w:rsidR="00FC23FD" w:rsidRPr="000846D4">
        <w:rPr>
          <w:i/>
          <w:iCs/>
          <w:lang w:val="it-IT"/>
        </w:rPr>
        <w:t xml:space="preserve">                                       </w:t>
      </w:r>
    </w:p>
    <w:sectPr w:rsidR="00C93486" w:rsidRPr="003B564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26616"/>
    <w:multiLevelType w:val="hybridMultilevel"/>
    <w:tmpl w:val="B17C7A1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F080C"/>
    <w:multiLevelType w:val="hybridMultilevel"/>
    <w:tmpl w:val="2EB2AFE6"/>
    <w:lvl w:ilvl="0" w:tplc="35E61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021BD5"/>
    <w:multiLevelType w:val="hybridMultilevel"/>
    <w:tmpl w:val="965233A6"/>
    <w:lvl w:ilvl="0" w:tplc="E7AAE220">
      <w:start w:val="1"/>
      <w:numFmt w:val="upperLetter"/>
      <w:lvlText w:val="%1."/>
      <w:lvlJc w:val="left"/>
      <w:pPr>
        <w:ind w:left="43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00" w:hanging="360"/>
      </w:pPr>
    </w:lvl>
    <w:lvl w:ilvl="2" w:tplc="0410001B" w:tentative="1">
      <w:start w:val="1"/>
      <w:numFmt w:val="lowerRoman"/>
      <w:lvlText w:val="%3."/>
      <w:lvlJc w:val="right"/>
      <w:pPr>
        <w:ind w:left="5820" w:hanging="180"/>
      </w:pPr>
    </w:lvl>
    <w:lvl w:ilvl="3" w:tplc="0410000F" w:tentative="1">
      <w:start w:val="1"/>
      <w:numFmt w:val="decimal"/>
      <w:lvlText w:val="%4."/>
      <w:lvlJc w:val="left"/>
      <w:pPr>
        <w:ind w:left="6540" w:hanging="360"/>
      </w:pPr>
    </w:lvl>
    <w:lvl w:ilvl="4" w:tplc="04100019" w:tentative="1">
      <w:start w:val="1"/>
      <w:numFmt w:val="lowerLetter"/>
      <w:lvlText w:val="%5."/>
      <w:lvlJc w:val="left"/>
      <w:pPr>
        <w:ind w:left="7260" w:hanging="360"/>
      </w:pPr>
    </w:lvl>
    <w:lvl w:ilvl="5" w:tplc="0410001B" w:tentative="1">
      <w:start w:val="1"/>
      <w:numFmt w:val="lowerRoman"/>
      <w:lvlText w:val="%6."/>
      <w:lvlJc w:val="right"/>
      <w:pPr>
        <w:ind w:left="7980" w:hanging="180"/>
      </w:pPr>
    </w:lvl>
    <w:lvl w:ilvl="6" w:tplc="0410000F" w:tentative="1">
      <w:start w:val="1"/>
      <w:numFmt w:val="decimal"/>
      <w:lvlText w:val="%7."/>
      <w:lvlJc w:val="left"/>
      <w:pPr>
        <w:ind w:left="8700" w:hanging="360"/>
      </w:pPr>
    </w:lvl>
    <w:lvl w:ilvl="7" w:tplc="04100019" w:tentative="1">
      <w:start w:val="1"/>
      <w:numFmt w:val="lowerLetter"/>
      <w:lvlText w:val="%8."/>
      <w:lvlJc w:val="left"/>
      <w:pPr>
        <w:ind w:left="9420" w:hanging="360"/>
      </w:pPr>
    </w:lvl>
    <w:lvl w:ilvl="8" w:tplc="0410001B" w:tentative="1">
      <w:start w:val="1"/>
      <w:numFmt w:val="lowerRoman"/>
      <w:lvlText w:val="%9."/>
      <w:lvlJc w:val="right"/>
      <w:pPr>
        <w:ind w:left="10140" w:hanging="180"/>
      </w:pPr>
    </w:lvl>
  </w:abstractNum>
  <w:abstractNum w:abstractNumId="3" w15:restartNumberingAfterBreak="0">
    <w:nsid w:val="4BC807EA"/>
    <w:multiLevelType w:val="hybridMultilevel"/>
    <w:tmpl w:val="DB4EDF06"/>
    <w:lvl w:ilvl="0" w:tplc="AB741548">
      <w:start w:val="1"/>
      <w:numFmt w:val="upperLetter"/>
      <w:lvlText w:val="%1."/>
      <w:lvlJc w:val="left"/>
      <w:pPr>
        <w:ind w:left="47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460" w:hanging="360"/>
      </w:pPr>
    </w:lvl>
    <w:lvl w:ilvl="2" w:tplc="0410001B" w:tentative="1">
      <w:start w:val="1"/>
      <w:numFmt w:val="lowerRoman"/>
      <w:lvlText w:val="%3."/>
      <w:lvlJc w:val="right"/>
      <w:pPr>
        <w:ind w:left="6180" w:hanging="180"/>
      </w:pPr>
    </w:lvl>
    <w:lvl w:ilvl="3" w:tplc="0410000F" w:tentative="1">
      <w:start w:val="1"/>
      <w:numFmt w:val="decimal"/>
      <w:lvlText w:val="%4."/>
      <w:lvlJc w:val="left"/>
      <w:pPr>
        <w:ind w:left="6900" w:hanging="360"/>
      </w:pPr>
    </w:lvl>
    <w:lvl w:ilvl="4" w:tplc="04100019" w:tentative="1">
      <w:start w:val="1"/>
      <w:numFmt w:val="lowerLetter"/>
      <w:lvlText w:val="%5."/>
      <w:lvlJc w:val="left"/>
      <w:pPr>
        <w:ind w:left="7620" w:hanging="360"/>
      </w:pPr>
    </w:lvl>
    <w:lvl w:ilvl="5" w:tplc="0410001B" w:tentative="1">
      <w:start w:val="1"/>
      <w:numFmt w:val="lowerRoman"/>
      <w:lvlText w:val="%6."/>
      <w:lvlJc w:val="right"/>
      <w:pPr>
        <w:ind w:left="8340" w:hanging="180"/>
      </w:pPr>
    </w:lvl>
    <w:lvl w:ilvl="6" w:tplc="0410000F" w:tentative="1">
      <w:start w:val="1"/>
      <w:numFmt w:val="decimal"/>
      <w:lvlText w:val="%7."/>
      <w:lvlJc w:val="left"/>
      <w:pPr>
        <w:ind w:left="9060" w:hanging="360"/>
      </w:pPr>
    </w:lvl>
    <w:lvl w:ilvl="7" w:tplc="04100019" w:tentative="1">
      <w:start w:val="1"/>
      <w:numFmt w:val="lowerLetter"/>
      <w:lvlText w:val="%8."/>
      <w:lvlJc w:val="left"/>
      <w:pPr>
        <w:ind w:left="9780" w:hanging="360"/>
      </w:pPr>
    </w:lvl>
    <w:lvl w:ilvl="8" w:tplc="0410001B" w:tentative="1">
      <w:start w:val="1"/>
      <w:numFmt w:val="lowerRoman"/>
      <w:lvlText w:val="%9."/>
      <w:lvlJc w:val="right"/>
      <w:pPr>
        <w:ind w:left="10500" w:hanging="180"/>
      </w:pPr>
    </w:lvl>
  </w:abstractNum>
  <w:abstractNum w:abstractNumId="4" w15:restartNumberingAfterBreak="0">
    <w:nsid w:val="646F4F6E"/>
    <w:multiLevelType w:val="hybridMultilevel"/>
    <w:tmpl w:val="718EE918"/>
    <w:lvl w:ilvl="0" w:tplc="F010154C">
      <w:start w:val="1"/>
      <w:numFmt w:val="upperLetter"/>
      <w:lvlText w:val="%1."/>
      <w:lvlJc w:val="left"/>
      <w:pPr>
        <w:ind w:left="38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4605" w:hanging="360"/>
      </w:pPr>
    </w:lvl>
    <w:lvl w:ilvl="2" w:tplc="0410001B" w:tentative="1">
      <w:start w:val="1"/>
      <w:numFmt w:val="lowerRoman"/>
      <w:lvlText w:val="%3."/>
      <w:lvlJc w:val="right"/>
      <w:pPr>
        <w:ind w:left="5325" w:hanging="180"/>
      </w:pPr>
    </w:lvl>
    <w:lvl w:ilvl="3" w:tplc="0410000F" w:tentative="1">
      <w:start w:val="1"/>
      <w:numFmt w:val="decimal"/>
      <w:lvlText w:val="%4."/>
      <w:lvlJc w:val="left"/>
      <w:pPr>
        <w:ind w:left="6045" w:hanging="360"/>
      </w:pPr>
    </w:lvl>
    <w:lvl w:ilvl="4" w:tplc="04100019" w:tentative="1">
      <w:start w:val="1"/>
      <w:numFmt w:val="lowerLetter"/>
      <w:lvlText w:val="%5."/>
      <w:lvlJc w:val="left"/>
      <w:pPr>
        <w:ind w:left="6765" w:hanging="360"/>
      </w:pPr>
    </w:lvl>
    <w:lvl w:ilvl="5" w:tplc="0410001B" w:tentative="1">
      <w:start w:val="1"/>
      <w:numFmt w:val="lowerRoman"/>
      <w:lvlText w:val="%6."/>
      <w:lvlJc w:val="right"/>
      <w:pPr>
        <w:ind w:left="7485" w:hanging="180"/>
      </w:pPr>
    </w:lvl>
    <w:lvl w:ilvl="6" w:tplc="0410000F" w:tentative="1">
      <w:start w:val="1"/>
      <w:numFmt w:val="decimal"/>
      <w:lvlText w:val="%7."/>
      <w:lvlJc w:val="left"/>
      <w:pPr>
        <w:ind w:left="8205" w:hanging="360"/>
      </w:pPr>
    </w:lvl>
    <w:lvl w:ilvl="7" w:tplc="04100019" w:tentative="1">
      <w:start w:val="1"/>
      <w:numFmt w:val="lowerLetter"/>
      <w:lvlText w:val="%8."/>
      <w:lvlJc w:val="left"/>
      <w:pPr>
        <w:ind w:left="8925" w:hanging="360"/>
      </w:pPr>
    </w:lvl>
    <w:lvl w:ilvl="8" w:tplc="0410001B" w:tentative="1">
      <w:start w:val="1"/>
      <w:numFmt w:val="lowerRoman"/>
      <w:lvlText w:val="%9."/>
      <w:lvlJc w:val="right"/>
      <w:pPr>
        <w:ind w:left="9645" w:hanging="180"/>
      </w:pPr>
    </w:lvl>
  </w:abstractNum>
  <w:abstractNum w:abstractNumId="5" w15:restartNumberingAfterBreak="0">
    <w:nsid w:val="6C9A2671"/>
    <w:multiLevelType w:val="hybridMultilevel"/>
    <w:tmpl w:val="4EBC1B2A"/>
    <w:lvl w:ilvl="0" w:tplc="20DA8C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6658067">
    <w:abstractNumId w:val="2"/>
  </w:num>
  <w:num w:numId="2" w16cid:durableId="1298946733">
    <w:abstractNumId w:val="3"/>
  </w:num>
  <w:num w:numId="3" w16cid:durableId="1557277820">
    <w:abstractNumId w:val="0"/>
  </w:num>
  <w:num w:numId="4" w16cid:durableId="847405873">
    <w:abstractNumId w:val="1"/>
  </w:num>
  <w:num w:numId="5" w16cid:durableId="477767148">
    <w:abstractNumId w:val="5"/>
  </w:num>
  <w:num w:numId="6" w16cid:durableId="758520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3FD"/>
    <w:rsid w:val="00080C3D"/>
    <w:rsid w:val="000846D4"/>
    <w:rsid w:val="0009437B"/>
    <w:rsid w:val="000D3CD1"/>
    <w:rsid w:val="00107187"/>
    <w:rsid w:val="001450F3"/>
    <w:rsid w:val="00152BA1"/>
    <w:rsid w:val="001F7D3A"/>
    <w:rsid w:val="002C1B7A"/>
    <w:rsid w:val="002E2FEE"/>
    <w:rsid w:val="0033757A"/>
    <w:rsid w:val="00352ECD"/>
    <w:rsid w:val="00364530"/>
    <w:rsid w:val="003B5643"/>
    <w:rsid w:val="00410D97"/>
    <w:rsid w:val="0041593F"/>
    <w:rsid w:val="00421811"/>
    <w:rsid w:val="00475269"/>
    <w:rsid w:val="00477FE4"/>
    <w:rsid w:val="004A0ADA"/>
    <w:rsid w:val="004C6869"/>
    <w:rsid w:val="00506983"/>
    <w:rsid w:val="0051012B"/>
    <w:rsid w:val="005141C7"/>
    <w:rsid w:val="005203DB"/>
    <w:rsid w:val="00525851"/>
    <w:rsid w:val="00655391"/>
    <w:rsid w:val="006F5394"/>
    <w:rsid w:val="007504D3"/>
    <w:rsid w:val="007663A7"/>
    <w:rsid w:val="00783141"/>
    <w:rsid w:val="00795727"/>
    <w:rsid w:val="007A7E2B"/>
    <w:rsid w:val="007F2774"/>
    <w:rsid w:val="0080288E"/>
    <w:rsid w:val="00817FDD"/>
    <w:rsid w:val="008459EE"/>
    <w:rsid w:val="008F13FF"/>
    <w:rsid w:val="008F5889"/>
    <w:rsid w:val="009C5DC2"/>
    <w:rsid w:val="009F682A"/>
    <w:rsid w:val="00AA0A89"/>
    <w:rsid w:val="00B04032"/>
    <w:rsid w:val="00BF48A1"/>
    <w:rsid w:val="00C36AF9"/>
    <w:rsid w:val="00C56FA6"/>
    <w:rsid w:val="00C93486"/>
    <w:rsid w:val="00CF5A03"/>
    <w:rsid w:val="00D01241"/>
    <w:rsid w:val="00D525D3"/>
    <w:rsid w:val="00D54BD3"/>
    <w:rsid w:val="00DB3E66"/>
    <w:rsid w:val="00E626EA"/>
    <w:rsid w:val="00E77AA1"/>
    <w:rsid w:val="00F27B97"/>
    <w:rsid w:val="00FC23FD"/>
    <w:rsid w:val="00FF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67B5"/>
  <w15:chartTrackingRefBased/>
  <w15:docId w15:val="{B9100E7C-1610-4E1A-8597-DE3B981B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23FD"/>
    <w:pPr>
      <w:spacing w:after="13" w:line="266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77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2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Ciccone</dc:creator>
  <cp:keywords/>
  <dc:description/>
  <cp:lastModifiedBy>Giuseppe Ciccone</cp:lastModifiedBy>
  <cp:revision>47</cp:revision>
  <dcterms:created xsi:type="dcterms:W3CDTF">2023-04-28T21:48:00Z</dcterms:created>
  <dcterms:modified xsi:type="dcterms:W3CDTF">2026-05-04T20:29:00Z</dcterms:modified>
</cp:coreProperties>
</file>